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D53908" w:rsidRPr="00D53908">
        <w:t xml:space="preserve"> </w:t>
      </w:r>
      <w:r w:rsidR="00D53908" w:rsidRPr="00D53908">
        <w:rPr>
          <w:sz w:val="28"/>
          <w:szCs w:val="28"/>
        </w:rPr>
        <w:t>Р1164-УПП/21</w:t>
      </w:r>
      <w:r w:rsidR="007F0D18" w:rsidRPr="007F0D18">
        <w:t xml:space="preserve"> </w:t>
      </w:r>
      <w:r w:rsidR="00C64B34">
        <w:t>от 20.12.2021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E5414F" w:rsidRPr="001E7F50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D53908" w:rsidRPr="00D53908">
        <w:t xml:space="preserve"> </w:t>
      </w:r>
      <w:r w:rsidR="00D53908" w:rsidRPr="00D53908">
        <w:rPr>
          <w:sz w:val="28"/>
          <w:szCs w:val="28"/>
        </w:rPr>
        <w:t>ИП Хоменко Д.А.</w:t>
      </w:r>
      <w:r w:rsidR="007F0D18" w:rsidRPr="007F0D18">
        <w:rPr>
          <w:b/>
          <w:sz w:val="26"/>
          <w:szCs w:val="26"/>
        </w:rPr>
        <w:t xml:space="preserve"> </w:t>
      </w:r>
    </w:p>
    <w:p w:rsidR="007D2F11" w:rsidRPr="007D2F11" w:rsidRDefault="00E5414F" w:rsidP="007D2F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D53908" w:rsidRPr="00D53908">
        <w:t xml:space="preserve"> </w:t>
      </w:r>
      <w:r w:rsidR="00D53908" w:rsidRPr="00D53908">
        <w:rPr>
          <w:sz w:val="28"/>
          <w:szCs w:val="28"/>
        </w:rPr>
        <w:t>Поставка мебели</w:t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</w:p>
    <w:p w:rsidR="007D2F11" w:rsidRPr="007D2F11" w:rsidRDefault="007D2F11" w:rsidP="007D2F11">
      <w:pPr>
        <w:rPr>
          <w:sz w:val="28"/>
          <w:szCs w:val="28"/>
        </w:rPr>
      </w:pP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843"/>
        <w:gridCol w:w="3940"/>
        <w:gridCol w:w="1418"/>
        <w:gridCol w:w="1276"/>
        <w:gridCol w:w="1842"/>
        <w:gridCol w:w="1560"/>
      </w:tblGrid>
      <w:tr w:rsidR="00D035FE" w:rsidRPr="00BE6D5F" w:rsidTr="00E5414F">
        <w:tc>
          <w:tcPr>
            <w:tcW w:w="988" w:type="dxa"/>
          </w:tcPr>
          <w:p w:rsidR="00D035FE" w:rsidRPr="00BE6D5F" w:rsidRDefault="00D035FE" w:rsidP="00B8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94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64B34" w:rsidRPr="00CC5474" w:rsidTr="00AC6F6E">
        <w:trPr>
          <w:trHeight w:val="830"/>
        </w:trPr>
        <w:tc>
          <w:tcPr>
            <w:tcW w:w="988" w:type="dxa"/>
            <w:vMerge w:val="restart"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C64B34">
              <w:rPr>
                <w:rFonts w:ascii="Times New Roman" w:hAnsi="Times New Roman"/>
                <w:sz w:val="22"/>
              </w:rPr>
              <w:t>УПД № 705 от 22.12.2021</w:t>
            </w:r>
          </w:p>
        </w:tc>
        <w:tc>
          <w:tcPr>
            <w:tcW w:w="3940" w:type="dxa"/>
            <w:vAlign w:val="center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22. Стол письменный.  Материал каркаса и столешницы – ЛДСП, вид – прямой, для руководителя, на деревянном каркасе (Стол письменный арт. 033,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1800х900х750 мм,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114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16 794,00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405"/>
        </w:trPr>
        <w:tc>
          <w:tcPr>
            <w:tcW w:w="988" w:type="dxa"/>
            <w:vMerge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  <w:vAlign w:val="center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23. Стол письменный.  Материал каркаса и столешницы – ЛДСП, вид – прямой, для руководителя, на деревянном каркасе (Стол письменный арт. 040,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1600х800х750 мм,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16 432,00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Merge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64B34" w:rsidRPr="00B94C7A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  <w:vAlign w:val="center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24. Стол приставной.  Материал каркаса и столешницы – ЛДСП, на деревянном каркасе (Стол приставной арт. 025,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1200х450х650 мм,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8 860,00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  <w:vAlign w:val="center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25. Стол приставной. Материал каркаса и столешницы – ЛДСП, на деревянном каркасе (Брифинг-приставка арт. 002,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1700х850х720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мм.опоры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50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10 828,00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  <w:vAlign w:val="center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26. Стол приставной. Материал каркаса и столешницы – ЛДСП, на деревянном каркасе (Брифинг-приставка арт. 032,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1100х800х720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мм.опоры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64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10 828,00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29. Стол для переговоров. Материал столешницы – ЛДСП, вид товара – стол для переговоров, на деревянном каркасе (Стол арт. 024,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ДхШхВ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2830х1150х750 мм с прорезью в центре столешницы 2226х50 мм, прямой,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37 627,00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30. Стол для переговоров. Материал столешницы – МДФ, вид товара – стол для переговоров, на деревянном каркасе (Стол круглый, шпон, 01131,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Art&amp;Moble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). Королевство Испания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480 952,38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32. Шкаф для одежды деревянный.  Высота: ≥2000 и &lt;2100 мм, глубина: ≥450 и &lt;500 мм, длина: ≥800 и &lt;900 мм, отдельно стоящий (цельнокорпусный) (Шкаф высокий арт. 015/013,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ДхГхВ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800х450х2090 </w:t>
            </w:r>
            <w:proofErr w:type="gramStart"/>
            <w:r w:rsidRPr="00D53908">
              <w:rPr>
                <w:rFonts w:ascii="Times New Roman" w:hAnsi="Times New Roman"/>
                <w:color w:val="000000"/>
                <w:sz w:val="22"/>
              </w:rPr>
              <w:t>мм.,</w:t>
            </w:r>
            <w:proofErr w:type="gram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22 409,10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36. Шкаф деревянный для документов (Шкаф низ-ДСП, верх-стекло высокий арт. 016/013/038/019,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ДхГхВ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800х450х2090 мм,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36 799,00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37. Шкаф деревянный для документов (Шкаф закрытый - ДСП низкий арт. 026/013/038,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ДхГхВ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800х450х890 мм, опоры регулируемые,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80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13 649,00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38. Тумба офисная деревянная. Вид –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греденция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 (Тумба арт. 003-18 (правая),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1200х500х670 мм на прорезиненных колесах со стопором,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25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22 305,00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39. Тумба офисная деревянная. Вид –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греденция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 (Тумба арт. 003-18 (левая),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1200х500х670 мм на прорезиненных колесах со стопором,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25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22 305,00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45. Тумба офисная деревянная. Вид – для документов и канцелярских принадлежностей (Тумба арт. 004-18,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ШхГхВ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550х470х650 мм, на прорезиненных колесах со стопором,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100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16 011,00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  <w:tr w:rsidR="00C64B34" w:rsidRPr="00CC5474" w:rsidTr="00AC6F6E">
        <w:trPr>
          <w:trHeight w:val="1740"/>
        </w:trPr>
        <w:tc>
          <w:tcPr>
            <w:tcW w:w="988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64B34" w:rsidRPr="00B94C7A" w:rsidRDefault="00C64B34" w:rsidP="00D539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4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52. Журнальный стол. Каркас – деревянный, форма – прямоугольная. (Стол </w:t>
            </w:r>
            <w:proofErr w:type="gramStart"/>
            <w:r w:rsidRPr="00D53908">
              <w:rPr>
                <w:rFonts w:ascii="Times New Roman" w:hAnsi="Times New Roman"/>
                <w:color w:val="000000"/>
                <w:sz w:val="22"/>
              </w:rPr>
              <w:t>журнальный  арт.</w:t>
            </w:r>
            <w:proofErr w:type="gram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 023, размером (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ДхШхВ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 xml:space="preserve">): 1100х550х470 мм, на прорезиненных колесах со стопором, цвет - «Орех 0729» (каталог </w:t>
            </w:r>
            <w:proofErr w:type="spellStart"/>
            <w:r w:rsidRPr="00D53908">
              <w:rPr>
                <w:rFonts w:ascii="Times New Roman" w:hAnsi="Times New Roman"/>
                <w:color w:val="000000"/>
                <w:sz w:val="22"/>
              </w:rPr>
              <w:t>Кроношпан</w:t>
            </w:r>
            <w:proofErr w:type="spellEnd"/>
            <w:r w:rsidRPr="00D53908">
              <w:rPr>
                <w:rFonts w:ascii="Times New Roman" w:hAnsi="Times New Roman"/>
                <w:color w:val="000000"/>
                <w:sz w:val="22"/>
              </w:rPr>
              <w:t>), серия «Дипломат», фабрика «СД мебель»). Российская Федерация</w:t>
            </w:r>
          </w:p>
        </w:tc>
        <w:tc>
          <w:tcPr>
            <w:tcW w:w="1418" w:type="dxa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30</w:t>
            </w:r>
            <w:r w:rsidRPr="00D539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5390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64B34" w:rsidRPr="00D53908" w:rsidRDefault="00C64B34" w:rsidP="00D53908">
            <w:pPr>
              <w:jc w:val="center"/>
              <w:rPr>
                <w:rFonts w:ascii="Times New Roman" w:hAnsi="Times New Roman"/>
                <w:sz w:val="22"/>
              </w:rPr>
            </w:pPr>
            <w:r w:rsidRPr="00D53908">
              <w:rPr>
                <w:rFonts w:ascii="Times New Roman" w:hAnsi="Times New Roman"/>
                <w:color w:val="000000"/>
                <w:sz w:val="22"/>
              </w:rPr>
              <w:t>7 846,00</w:t>
            </w:r>
          </w:p>
        </w:tc>
        <w:tc>
          <w:tcPr>
            <w:tcW w:w="1842" w:type="dxa"/>
            <w:vAlign w:val="center"/>
          </w:tcPr>
          <w:p w:rsidR="00C64B34" w:rsidRPr="00D53908" w:rsidRDefault="00C64B34" w:rsidP="00D53908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22"/>
                <w:lang w:eastAsia="ar-SA"/>
              </w:rPr>
            </w:pPr>
            <w:r w:rsidRPr="00D53908">
              <w:rPr>
                <w:rFonts w:ascii="Times New Roman" w:hAnsi="Times New Roman"/>
                <w:bCs/>
                <w:sz w:val="22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C64B34" w:rsidRPr="00D53908" w:rsidRDefault="00C64B34" w:rsidP="00D53908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035FE" w:rsidRPr="00CC5474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E5414F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C64B34">
              <w:rPr>
                <w:noProof/>
                <w:highlight w:val="light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C64B34"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E32C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414F" w:rsidP="00114862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8E15FE" w:rsidRDefault="00114862" w:rsidP="008D412D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64B34">
        <w:rPr>
          <w:sz w:val="26"/>
          <w:szCs w:val="26"/>
          <w:u w:val="single"/>
        </w:rPr>
        <w:t>29</w:t>
      </w:r>
      <w:r w:rsidR="00ED1870">
        <w:rPr>
          <w:sz w:val="26"/>
          <w:szCs w:val="26"/>
          <w:u w:val="single"/>
        </w:rPr>
        <w:t>.12</w:t>
      </w:r>
      <w:r w:rsidR="008D412D"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</w:t>
      </w:r>
      <w:r w:rsidR="000054C4" w:rsidRPr="00E5414F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D412D">
        <w:rPr>
          <w:sz w:val="26"/>
          <w:szCs w:val="26"/>
        </w:rPr>
        <w:t>Д.С. Сметанин</w:t>
      </w:r>
    </w:p>
    <w:p w:rsidR="00730E4F" w:rsidRDefault="00730E4F" w:rsidP="00D01B70">
      <w:pPr>
        <w:jc w:val="both"/>
      </w:pPr>
    </w:p>
    <w:sectPr w:rsidR="00730E4F" w:rsidSect="00B94C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3FEB"/>
    <w:rsid w:val="000054C4"/>
    <w:rsid w:val="000427AA"/>
    <w:rsid w:val="00043EFB"/>
    <w:rsid w:val="00046828"/>
    <w:rsid w:val="00097CCA"/>
    <w:rsid w:val="000A6D59"/>
    <w:rsid w:val="0011174A"/>
    <w:rsid w:val="001147C4"/>
    <w:rsid w:val="00114862"/>
    <w:rsid w:val="00130579"/>
    <w:rsid w:val="00166E2A"/>
    <w:rsid w:val="00186AA9"/>
    <w:rsid w:val="001956CE"/>
    <w:rsid w:val="001A13EE"/>
    <w:rsid w:val="001B25A6"/>
    <w:rsid w:val="001E7F50"/>
    <w:rsid w:val="002E689E"/>
    <w:rsid w:val="003016F5"/>
    <w:rsid w:val="003446CA"/>
    <w:rsid w:val="003617A4"/>
    <w:rsid w:val="003E5460"/>
    <w:rsid w:val="00443B09"/>
    <w:rsid w:val="004703CA"/>
    <w:rsid w:val="00483A06"/>
    <w:rsid w:val="004E318F"/>
    <w:rsid w:val="005A7E7D"/>
    <w:rsid w:val="005C3525"/>
    <w:rsid w:val="005D4DA9"/>
    <w:rsid w:val="00636E81"/>
    <w:rsid w:val="00671F04"/>
    <w:rsid w:val="00672DB6"/>
    <w:rsid w:val="00683387"/>
    <w:rsid w:val="006C01AE"/>
    <w:rsid w:val="00723582"/>
    <w:rsid w:val="00730E4F"/>
    <w:rsid w:val="007D2F11"/>
    <w:rsid w:val="007F0D18"/>
    <w:rsid w:val="00837605"/>
    <w:rsid w:val="00853097"/>
    <w:rsid w:val="00855B06"/>
    <w:rsid w:val="008642E9"/>
    <w:rsid w:val="008670F6"/>
    <w:rsid w:val="00871A3E"/>
    <w:rsid w:val="00882564"/>
    <w:rsid w:val="00885718"/>
    <w:rsid w:val="008B6B00"/>
    <w:rsid w:val="008D412D"/>
    <w:rsid w:val="008D6333"/>
    <w:rsid w:val="008F4A5A"/>
    <w:rsid w:val="008F7CDA"/>
    <w:rsid w:val="009212D0"/>
    <w:rsid w:val="00935DB5"/>
    <w:rsid w:val="009B3D8A"/>
    <w:rsid w:val="009B572C"/>
    <w:rsid w:val="009C35CB"/>
    <w:rsid w:val="00A113F2"/>
    <w:rsid w:val="00A13D67"/>
    <w:rsid w:val="00A30700"/>
    <w:rsid w:val="00A40486"/>
    <w:rsid w:val="00A56D78"/>
    <w:rsid w:val="00AB49D5"/>
    <w:rsid w:val="00AC30B2"/>
    <w:rsid w:val="00AD626F"/>
    <w:rsid w:val="00B87849"/>
    <w:rsid w:val="00B94C7A"/>
    <w:rsid w:val="00BB3794"/>
    <w:rsid w:val="00BE3187"/>
    <w:rsid w:val="00C60DBA"/>
    <w:rsid w:val="00C64B34"/>
    <w:rsid w:val="00C7265F"/>
    <w:rsid w:val="00C9374E"/>
    <w:rsid w:val="00CA6D2D"/>
    <w:rsid w:val="00CB4F2D"/>
    <w:rsid w:val="00CC5474"/>
    <w:rsid w:val="00D01B70"/>
    <w:rsid w:val="00D035FE"/>
    <w:rsid w:val="00D1076D"/>
    <w:rsid w:val="00D15F1A"/>
    <w:rsid w:val="00D17D49"/>
    <w:rsid w:val="00D53908"/>
    <w:rsid w:val="00DA6760"/>
    <w:rsid w:val="00DD05D8"/>
    <w:rsid w:val="00E42A77"/>
    <w:rsid w:val="00E5414F"/>
    <w:rsid w:val="00ED1870"/>
    <w:rsid w:val="00EE0643"/>
    <w:rsid w:val="00EE496E"/>
    <w:rsid w:val="00EF5309"/>
    <w:rsid w:val="00F069D2"/>
    <w:rsid w:val="00F37FB0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2A664-7442-46A6-AFB8-38A80DC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D32C-F332-495C-8D6D-5CBEC28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Сметанин Дмитрий Сергеевич</cp:lastModifiedBy>
  <cp:revision>11</cp:revision>
  <cp:lastPrinted>2021-10-05T14:36:00Z</cp:lastPrinted>
  <dcterms:created xsi:type="dcterms:W3CDTF">2021-12-18T11:07:00Z</dcterms:created>
  <dcterms:modified xsi:type="dcterms:W3CDTF">2021-12-29T13:00:00Z</dcterms:modified>
</cp:coreProperties>
</file>